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Прохладный — г. Минеральные Воды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ACB59B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Минеральные Воды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A517C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2021-08-04T07:14:00Z</dcterms:modified>
</cp:coreProperties>
</file>